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8E1" w:rsidRDefault="004678E1" w:rsidP="004678E1"/>
    <w:p w:rsidR="004678E1" w:rsidRPr="00F61F30" w:rsidRDefault="004678E1" w:rsidP="008020E3">
      <w:pPr>
        <w:jc w:val="right"/>
        <w:rPr>
          <w:rFonts w:ascii="Arial" w:hAnsi="Arial" w:cs="Arial"/>
          <w:lang w:val="el-G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20E3">
        <w:rPr>
          <w:lang w:val="el-GR"/>
        </w:rPr>
        <w:t xml:space="preserve">  </w:t>
      </w:r>
      <w:r w:rsidRPr="008020E3">
        <w:rPr>
          <w:lang w:val="el-GR"/>
        </w:rPr>
        <w:tab/>
        <w:t xml:space="preserve">      </w:t>
      </w:r>
    </w:p>
    <w:p w:rsidR="006F5A9E" w:rsidRPr="001A0759" w:rsidRDefault="00987710" w:rsidP="001A0759">
      <w:pPr>
        <w:spacing w:line="360" w:lineRule="auto"/>
        <w:rPr>
          <w:rFonts w:ascii="Arial" w:hAnsi="Arial" w:cs="Arial"/>
          <w:b/>
          <w:lang w:val="el-GR"/>
        </w:rPr>
      </w:pPr>
      <w:r w:rsidRPr="008020E3">
        <w:rPr>
          <w:rFonts w:ascii="Arial" w:hAnsi="Arial" w:cs="Arial"/>
          <w:noProof/>
          <w:sz w:val="20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714F7" wp14:editId="114C4B88">
                <wp:simplePos x="0" y="0"/>
                <wp:positionH relativeFrom="column">
                  <wp:posOffset>1110615</wp:posOffset>
                </wp:positionH>
                <wp:positionV relativeFrom="paragraph">
                  <wp:posOffset>174625</wp:posOffset>
                </wp:positionV>
                <wp:extent cx="11430" cy="809625"/>
                <wp:effectExtent l="19050" t="19050" r="2667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8096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C8707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45pt,13.75pt" to="88.35pt,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" strokecolor="black [3040]" strokeweight="2.25pt"/>
            </w:pict>
          </mc:Fallback>
        </mc:AlternateContent>
      </w:r>
      <w:r w:rsidR="008020E3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44F3C03" wp14:editId="2EBE13AF">
            <wp:simplePos x="0" y="0"/>
            <wp:positionH relativeFrom="margin">
              <wp:posOffset>-55245</wp:posOffset>
            </wp:positionH>
            <wp:positionV relativeFrom="paragraph">
              <wp:posOffset>295910</wp:posOffset>
            </wp:positionV>
            <wp:extent cx="1137285" cy="1028700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08" b="5493"/>
                    <a:stretch/>
                  </pic:blipFill>
                  <pic:spPr bwMode="auto">
                    <a:xfrm>
                      <a:off x="0" y="0"/>
                      <a:ext cx="11372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0E3">
        <w:rPr>
          <w:rFonts w:ascii="Arial" w:hAnsi="Arial" w:cs="Arial"/>
          <w:b/>
          <w:lang w:val="el-GR"/>
        </w:rPr>
        <w:t>Λ</w:t>
      </w:r>
      <w:r w:rsidR="006F5A9E" w:rsidRPr="001A0759">
        <w:rPr>
          <w:rFonts w:ascii="Arial" w:hAnsi="Arial" w:cs="Arial"/>
          <w:b/>
          <w:lang w:val="el-GR"/>
        </w:rPr>
        <w:t xml:space="preserve">ΥΚΕΙΟ ΙΔΑΛΙΟΥ                  </w:t>
      </w:r>
      <w:r w:rsidR="008020E3">
        <w:rPr>
          <w:rFonts w:ascii="Arial" w:hAnsi="Arial" w:cs="Arial"/>
          <w:b/>
          <w:lang w:val="el-GR"/>
        </w:rPr>
        <w:t xml:space="preserve">                                 </w:t>
      </w:r>
      <w:r w:rsidR="006F5A9E" w:rsidRPr="001A0759">
        <w:rPr>
          <w:rFonts w:ascii="Arial" w:hAnsi="Arial" w:cs="Arial"/>
          <w:b/>
          <w:lang w:val="el-GR"/>
        </w:rPr>
        <w:t xml:space="preserve">              ΣΧΟΛΙΚΗ ΧΡΟΝΙΑ 202</w:t>
      </w:r>
      <w:r w:rsidR="00612B4C">
        <w:rPr>
          <w:rFonts w:ascii="Arial" w:hAnsi="Arial" w:cs="Arial"/>
          <w:b/>
          <w:lang w:val="el-GR"/>
        </w:rPr>
        <w:t>5</w:t>
      </w:r>
      <w:r>
        <w:rPr>
          <w:rFonts w:ascii="Arial" w:hAnsi="Arial" w:cs="Arial"/>
          <w:b/>
          <w:lang w:val="el-GR"/>
        </w:rPr>
        <w:t xml:space="preserve"> -</w:t>
      </w:r>
      <w:r w:rsidR="00612B4C">
        <w:rPr>
          <w:rFonts w:ascii="Arial" w:hAnsi="Arial" w:cs="Arial"/>
          <w:b/>
          <w:lang w:val="el-GR"/>
        </w:rPr>
        <w:t xml:space="preserve"> 2026</w:t>
      </w:r>
    </w:p>
    <w:p w:rsidR="008020E3" w:rsidRDefault="008020E3" w:rsidP="008020E3">
      <w:pPr>
        <w:pStyle w:val="NoSpacing"/>
        <w:rPr>
          <w:rFonts w:ascii="Arial" w:hAnsi="Arial" w:cs="Arial"/>
          <w:b/>
          <w:sz w:val="18"/>
          <w:lang w:val="el-GR"/>
        </w:rPr>
      </w:pPr>
    </w:p>
    <w:p w:rsidR="001A0759" w:rsidRPr="008020E3" w:rsidRDefault="001A0759" w:rsidP="008020E3">
      <w:pPr>
        <w:pStyle w:val="NoSpacing"/>
        <w:rPr>
          <w:rFonts w:ascii="Arial" w:hAnsi="Arial" w:cs="Arial"/>
          <w:sz w:val="18"/>
          <w:lang w:val="el-GR"/>
        </w:rPr>
      </w:pPr>
      <w:r w:rsidRPr="008020E3">
        <w:rPr>
          <w:rFonts w:ascii="Arial" w:hAnsi="Arial" w:cs="Arial"/>
          <w:b/>
          <w:sz w:val="18"/>
          <w:lang w:val="el-GR"/>
        </w:rPr>
        <w:t>Διεύθυνση:</w:t>
      </w:r>
      <w:r w:rsidRPr="008020E3">
        <w:rPr>
          <w:rFonts w:ascii="Arial" w:hAnsi="Arial" w:cs="Arial"/>
          <w:sz w:val="18"/>
          <w:lang w:val="el-GR"/>
        </w:rPr>
        <w:t xml:space="preserve"> Ευάγγελου Φλωράκη 1, 2540 </w:t>
      </w:r>
      <w:proofErr w:type="spellStart"/>
      <w:r w:rsidRPr="008020E3">
        <w:rPr>
          <w:rFonts w:ascii="Arial" w:hAnsi="Arial" w:cs="Arial"/>
          <w:sz w:val="18"/>
          <w:lang w:val="el-GR"/>
        </w:rPr>
        <w:t>Δάλι</w:t>
      </w:r>
      <w:proofErr w:type="spellEnd"/>
      <w:r w:rsidRPr="008020E3">
        <w:rPr>
          <w:rFonts w:ascii="Arial" w:hAnsi="Arial" w:cs="Arial"/>
          <w:sz w:val="18"/>
          <w:lang w:val="el-GR"/>
        </w:rPr>
        <w:t xml:space="preserve"> / </w:t>
      </w:r>
      <w:proofErr w:type="spellStart"/>
      <w:r w:rsidRPr="008020E3">
        <w:rPr>
          <w:rFonts w:ascii="Arial" w:hAnsi="Arial" w:cs="Arial"/>
          <w:sz w:val="18"/>
          <w:lang w:val="el-GR"/>
        </w:rPr>
        <w:t>Τ.θ.</w:t>
      </w:r>
      <w:proofErr w:type="spellEnd"/>
      <w:r w:rsidRPr="008020E3">
        <w:rPr>
          <w:rFonts w:ascii="Arial" w:hAnsi="Arial" w:cs="Arial"/>
          <w:sz w:val="18"/>
          <w:lang w:val="el-GR"/>
        </w:rPr>
        <w:t xml:space="preserve"> 11108 Λευκωσία</w:t>
      </w:r>
    </w:p>
    <w:p w:rsidR="001A0759" w:rsidRPr="008020E3" w:rsidRDefault="001A0759" w:rsidP="008020E3">
      <w:pPr>
        <w:pStyle w:val="NoSpacing"/>
        <w:rPr>
          <w:rFonts w:ascii="Arial" w:hAnsi="Arial" w:cs="Arial"/>
          <w:sz w:val="18"/>
          <w:lang w:val="el-GR"/>
        </w:rPr>
      </w:pPr>
      <w:r w:rsidRPr="008020E3">
        <w:rPr>
          <w:rFonts w:ascii="Arial" w:hAnsi="Arial" w:cs="Arial"/>
          <w:b/>
          <w:sz w:val="18"/>
          <w:lang w:val="el-GR"/>
        </w:rPr>
        <w:t>Τηλέφωνα:</w:t>
      </w:r>
      <w:r w:rsidR="0013670D">
        <w:rPr>
          <w:rFonts w:ascii="Arial" w:hAnsi="Arial" w:cs="Arial"/>
          <w:sz w:val="18"/>
          <w:lang w:val="el-GR"/>
        </w:rPr>
        <w:t xml:space="preserve"> 22455945</w:t>
      </w:r>
    </w:p>
    <w:p w:rsidR="001A0759" w:rsidRPr="008020E3" w:rsidRDefault="001A0759" w:rsidP="008020E3">
      <w:pPr>
        <w:pStyle w:val="NoSpacing"/>
        <w:rPr>
          <w:rFonts w:ascii="Arial" w:hAnsi="Arial" w:cs="Arial"/>
          <w:sz w:val="18"/>
          <w:lang w:val="el-GR"/>
        </w:rPr>
      </w:pPr>
      <w:r w:rsidRPr="008020E3">
        <w:rPr>
          <w:rFonts w:ascii="Arial" w:hAnsi="Arial" w:cs="Arial"/>
          <w:b/>
          <w:sz w:val="18"/>
          <w:lang w:val="el-GR"/>
        </w:rPr>
        <w:t>Τηλεομοιότυπο:</w:t>
      </w:r>
      <w:r w:rsidRPr="008020E3">
        <w:rPr>
          <w:rFonts w:ascii="Arial" w:hAnsi="Arial" w:cs="Arial"/>
          <w:sz w:val="18"/>
          <w:lang w:val="el-GR"/>
        </w:rPr>
        <w:t xml:space="preserve"> 22527352</w:t>
      </w:r>
    </w:p>
    <w:p w:rsidR="001A0759" w:rsidRPr="00CD228C" w:rsidRDefault="001A0759" w:rsidP="008020E3">
      <w:pPr>
        <w:pStyle w:val="NoSpacing"/>
        <w:rPr>
          <w:rFonts w:ascii="Arial" w:hAnsi="Arial" w:cs="Arial"/>
          <w:sz w:val="18"/>
          <w:lang w:val="el-GR"/>
        </w:rPr>
      </w:pPr>
      <w:r w:rsidRPr="008020E3">
        <w:rPr>
          <w:rFonts w:ascii="Arial" w:hAnsi="Arial" w:cs="Arial"/>
          <w:b/>
          <w:sz w:val="18"/>
          <w:lang w:val="el-GR"/>
        </w:rPr>
        <w:t>Ηλεκτρονικό Ταχυδρομείο:</w:t>
      </w:r>
      <w:r w:rsidRPr="008020E3">
        <w:rPr>
          <w:rFonts w:ascii="Arial" w:hAnsi="Arial" w:cs="Arial"/>
          <w:sz w:val="18"/>
          <w:lang w:val="el-GR"/>
        </w:rPr>
        <w:t xml:space="preserve"> </w:t>
      </w:r>
      <w:hyperlink r:id="rId6" w:history="1">
        <w:r w:rsidR="00987710" w:rsidRPr="003003D9">
          <w:rPr>
            <w:rStyle w:val="Hyperlink"/>
            <w:rFonts w:ascii="Arial" w:hAnsi="Arial" w:cs="Arial"/>
            <w:sz w:val="18"/>
          </w:rPr>
          <w:t>lyk</w:t>
        </w:r>
        <w:r w:rsidR="00987710" w:rsidRPr="003003D9">
          <w:rPr>
            <w:rStyle w:val="Hyperlink"/>
            <w:rFonts w:ascii="Arial" w:hAnsi="Arial" w:cs="Arial"/>
            <w:sz w:val="18"/>
            <w:lang w:val="el-GR"/>
          </w:rPr>
          <w:t>-</w:t>
        </w:r>
        <w:r w:rsidR="00987710" w:rsidRPr="003003D9">
          <w:rPr>
            <w:rStyle w:val="Hyperlink"/>
            <w:rFonts w:ascii="Arial" w:hAnsi="Arial" w:cs="Arial"/>
            <w:sz w:val="18"/>
          </w:rPr>
          <w:t>idalion</w:t>
        </w:r>
        <w:r w:rsidR="00987710" w:rsidRPr="003003D9">
          <w:rPr>
            <w:rStyle w:val="Hyperlink"/>
            <w:rFonts w:ascii="Arial" w:hAnsi="Arial" w:cs="Arial"/>
            <w:sz w:val="18"/>
            <w:lang w:val="el-GR"/>
          </w:rPr>
          <w:t>-</w:t>
        </w:r>
        <w:r w:rsidR="00987710" w:rsidRPr="003003D9">
          <w:rPr>
            <w:rStyle w:val="Hyperlink"/>
            <w:rFonts w:ascii="Arial" w:hAnsi="Arial" w:cs="Arial"/>
            <w:sz w:val="18"/>
          </w:rPr>
          <w:t>lef</w:t>
        </w:r>
        <w:r w:rsidR="00987710" w:rsidRPr="003003D9">
          <w:rPr>
            <w:rStyle w:val="Hyperlink"/>
            <w:rFonts w:ascii="Arial" w:hAnsi="Arial" w:cs="Arial"/>
            <w:sz w:val="18"/>
            <w:lang w:val="el-GR"/>
          </w:rPr>
          <w:t>@</w:t>
        </w:r>
        <w:r w:rsidR="00987710" w:rsidRPr="003003D9">
          <w:rPr>
            <w:rStyle w:val="Hyperlink"/>
            <w:rFonts w:ascii="Arial" w:hAnsi="Arial" w:cs="Arial"/>
            <w:sz w:val="18"/>
          </w:rPr>
          <w:t>schools</w:t>
        </w:r>
        <w:r w:rsidR="00987710" w:rsidRPr="003003D9">
          <w:rPr>
            <w:rStyle w:val="Hyperlink"/>
            <w:lang w:val="el-GR"/>
          </w:rPr>
          <w:t>.</w:t>
        </w:r>
        <w:r w:rsidR="00987710" w:rsidRPr="003003D9">
          <w:rPr>
            <w:rStyle w:val="Hyperlink"/>
          </w:rPr>
          <w:t>ac</w:t>
        </w:r>
        <w:r w:rsidR="00987710" w:rsidRPr="003003D9">
          <w:rPr>
            <w:rStyle w:val="Hyperlink"/>
            <w:lang w:val="el-GR"/>
          </w:rPr>
          <w:t>.</w:t>
        </w:r>
        <w:r w:rsidR="00987710" w:rsidRPr="003003D9">
          <w:rPr>
            <w:rStyle w:val="Hyperlink"/>
          </w:rPr>
          <w:t>cy</w:t>
        </w:r>
      </w:hyperlink>
    </w:p>
    <w:p w:rsidR="00987710" w:rsidRPr="00987710" w:rsidRDefault="00987710" w:rsidP="008020E3">
      <w:pPr>
        <w:pStyle w:val="NoSpacing"/>
        <w:rPr>
          <w:lang w:val="el-GR"/>
        </w:rPr>
      </w:pPr>
      <w:r w:rsidRPr="00AA6D8E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58A92E" wp14:editId="205F3C6E">
                <wp:simplePos x="0" y="0"/>
                <wp:positionH relativeFrom="margin">
                  <wp:posOffset>1082040</wp:posOffset>
                </wp:positionH>
                <wp:positionV relativeFrom="paragraph">
                  <wp:posOffset>31750</wp:posOffset>
                </wp:positionV>
                <wp:extent cx="5362575" cy="2857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62575" cy="285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2C0AD" id="Straight Connector 4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5.2pt,2.5pt" to="507.4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" strokecolor="windowText" strokeweight="2pt">
                <w10:wrap anchorx="margin"/>
              </v:line>
            </w:pict>
          </mc:Fallback>
        </mc:AlternateContent>
      </w:r>
    </w:p>
    <w:p w:rsidR="004678E1" w:rsidRPr="00987710" w:rsidRDefault="00987710" w:rsidP="004678E1">
      <w:pPr>
        <w:rPr>
          <w:rFonts w:ascii="MgHandFine UC Pol" w:hAnsi="MgHandFine UC Pol" w:cs="Arial"/>
          <w:b/>
          <w:sz w:val="32"/>
          <w:szCs w:val="32"/>
          <w:lang w:val="el-GR"/>
        </w:rPr>
      </w:pPr>
      <w:r>
        <w:rPr>
          <w:rFonts w:ascii="MgHandFine UC Pol" w:hAnsi="MgHandFine UC Pol" w:cs="Arial"/>
          <w:b/>
          <w:sz w:val="32"/>
          <w:szCs w:val="32"/>
          <w:lang w:val="el-GR"/>
        </w:rPr>
        <w:tab/>
      </w:r>
      <w:r>
        <w:rPr>
          <w:rFonts w:ascii="MgHandFine UC Pol" w:hAnsi="MgHandFine UC Pol" w:cs="Arial"/>
          <w:b/>
          <w:sz w:val="32"/>
          <w:szCs w:val="32"/>
          <w:lang w:val="el-GR"/>
        </w:rPr>
        <w:tab/>
      </w:r>
      <w:r>
        <w:rPr>
          <w:rFonts w:ascii="MgHandFine UC Pol" w:hAnsi="MgHandFine UC Pol" w:cs="Arial"/>
          <w:b/>
          <w:sz w:val="32"/>
          <w:szCs w:val="32"/>
          <w:lang w:val="el-GR"/>
        </w:rPr>
        <w:tab/>
      </w:r>
      <w:r>
        <w:rPr>
          <w:rFonts w:ascii="MgHandFine UC Pol" w:hAnsi="MgHandFine UC Pol" w:cs="Arial"/>
          <w:b/>
          <w:sz w:val="32"/>
          <w:szCs w:val="32"/>
          <w:lang w:val="el-GR"/>
        </w:rPr>
        <w:tab/>
      </w:r>
      <w:r>
        <w:rPr>
          <w:rFonts w:ascii="MgHandFine UC Pol" w:hAnsi="MgHandFine UC Pol" w:cs="Arial"/>
          <w:b/>
          <w:sz w:val="32"/>
          <w:szCs w:val="32"/>
          <w:lang w:val="el-GR"/>
        </w:rPr>
        <w:tab/>
      </w:r>
      <w:r>
        <w:rPr>
          <w:rFonts w:ascii="MgHandFine UC Pol" w:hAnsi="MgHandFine UC Pol" w:cs="Arial"/>
          <w:b/>
          <w:sz w:val="32"/>
          <w:szCs w:val="32"/>
          <w:lang w:val="el-GR"/>
        </w:rPr>
        <w:tab/>
      </w:r>
      <w:r>
        <w:rPr>
          <w:rFonts w:ascii="MgHandFine UC Pol" w:hAnsi="MgHandFine UC Pol" w:cs="Arial"/>
          <w:b/>
          <w:sz w:val="32"/>
          <w:szCs w:val="32"/>
          <w:lang w:val="el-GR"/>
        </w:rPr>
        <w:tab/>
      </w:r>
      <w:r>
        <w:rPr>
          <w:rFonts w:ascii="MgHandFine UC Pol" w:hAnsi="MgHandFine UC Pol" w:cs="Arial"/>
          <w:b/>
          <w:sz w:val="32"/>
          <w:szCs w:val="32"/>
          <w:lang w:val="el-GR"/>
        </w:rPr>
        <w:tab/>
      </w:r>
      <w:r>
        <w:rPr>
          <w:rFonts w:ascii="MgHandFine UC Pol" w:hAnsi="MgHandFine UC Pol" w:cs="Arial"/>
          <w:b/>
          <w:sz w:val="32"/>
          <w:szCs w:val="32"/>
          <w:lang w:val="el-GR"/>
        </w:rPr>
        <w:tab/>
      </w:r>
      <w:r>
        <w:rPr>
          <w:rFonts w:ascii="MgHandFine UC Pol" w:hAnsi="MgHandFine UC Pol" w:cs="Arial"/>
          <w:b/>
          <w:sz w:val="32"/>
          <w:szCs w:val="32"/>
          <w:lang w:val="el-GR"/>
        </w:rPr>
        <w:tab/>
      </w:r>
      <w:r w:rsidRPr="00987710">
        <w:rPr>
          <w:rFonts w:ascii="Arial" w:hAnsi="Arial" w:cs="Arial"/>
          <w:b/>
        </w:rPr>
        <w:t>M</w:t>
      </w:r>
      <w:r w:rsidRPr="00987710">
        <w:rPr>
          <w:rFonts w:ascii="Arial" w:hAnsi="Arial" w:cs="Arial"/>
          <w:b/>
          <w:lang w:val="el-GR"/>
        </w:rPr>
        <w:t>/1</w:t>
      </w:r>
    </w:p>
    <w:p w:rsidR="004678E1" w:rsidRDefault="004678E1" w:rsidP="004678E1">
      <w:pPr>
        <w:jc w:val="center"/>
        <w:rPr>
          <w:rFonts w:ascii="Bookman Old Style" w:hAnsi="Bookman Old Style"/>
          <w:sz w:val="20"/>
          <w:szCs w:val="20"/>
          <w:lang w:val="el-GR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648"/>
      </w:tblGrid>
      <w:tr w:rsidR="004678E1" w:rsidTr="004678E1">
        <w:trPr>
          <w:trHeight w:val="307"/>
          <w:jc w:val="center"/>
        </w:trPr>
        <w:tc>
          <w:tcPr>
            <w:tcW w:w="3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:rsidR="004678E1" w:rsidRDefault="004678E1">
            <w:pPr>
              <w:pStyle w:val="Heading1"/>
              <w:spacing w:before="0"/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  <w:lang w:val="el-GR"/>
              </w:rPr>
            </w:pPr>
          </w:p>
          <w:p w:rsidR="004678E1" w:rsidRPr="006F5A9E" w:rsidRDefault="004678E1">
            <w:pPr>
              <w:pStyle w:val="Heading1"/>
              <w:spacing w:before="0"/>
              <w:jc w:val="center"/>
              <w:rPr>
                <w:rFonts w:ascii="Arial Black" w:hAnsi="Arial Black" w:cs="Arial"/>
                <w:color w:val="000000"/>
              </w:rPr>
            </w:pPr>
            <w:r w:rsidRPr="006F5A9E">
              <w:rPr>
                <w:rFonts w:ascii="Arial Black" w:hAnsi="Arial Black" w:cs="Arial"/>
                <w:color w:val="000000"/>
              </w:rPr>
              <w:t>ΜΑΘΗΤΙΚΗ ΣΤΟΛΗ</w:t>
            </w:r>
          </w:p>
          <w:p w:rsidR="004678E1" w:rsidRDefault="004678E1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el-GR"/>
              </w:rPr>
            </w:pPr>
          </w:p>
        </w:tc>
      </w:tr>
    </w:tbl>
    <w:p w:rsidR="004678E1" w:rsidRDefault="004678E1" w:rsidP="004678E1">
      <w:pPr>
        <w:jc w:val="center"/>
        <w:rPr>
          <w:rFonts w:ascii="Bookman Old Style" w:hAnsi="Bookman Old Style" w:cs="Arial"/>
          <w:lang w:val="el-GR"/>
        </w:rPr>
      </w:pPr>
    </w:p>
    <w:p w:rsidR="006F5A9E" w:rsidRPr="006F5A9E" w:rsidRDefault="004678E1" w:rsidP="00365D7B">
      <w:pPr>
        <w:tabs>
          <w:tab w:val="num" w:pos="426"/>
        </w:tabs>
        <w:jc w:val="both"/>
        <w:rPr>
          <w:rFonts w:ascii="Arial" w:hAnsi="Arial" w:cs="Arial"/>
          <w:lang w:val="el-GR"/>
        </w:rPr>
      </w:pPr>
      <w:r w:rsidRPr="006F5A9E">
        <w:rPr>
          <w:rFonts w:ascii="Arial" w:hAnsi="Arial" w:cs="Arial"/>
          <w:lang w:val="el-GR"/>
        </w:rPr>
        <w:t xml:space="preserve">Οι μαθητές και οι μαθήτριες φορούν πάντοτε στο Σχολείο την εγκεκριμένη στολή τους, καθ’ όλη τη  διάρκεια της λειτουργίας του.  </w:t>
      </w:r>
      <w:r w:rsidR="006F5A9E" w:rsidRPr="006F5A9E">
        <w:rPr>
          <w:rFonts w:ascii="Arial" w:hAnsi="Arial" w:cs="Arial"/>
          <w:bCs/>
          <w:lang w:val="el-GR"/>
        </w:rPr>
        <w:t>Η στολή αποτελεί παράγοντα συνοχής, πειθαρχίας, ομαδικού πνεύματος και καταπολέμησης των διακρίσεων,</w:t>
      </w:r>
      <w:r w:rsidR="006F5A9E" w:rsidRPr="006F5A9E">
        <w:rPr>
          <w:rFonts w:ascii="Arial" w:hAnsi="Arial" w:cs="Arial"/>
          <w:b/>
          <w:bCs/>
        </w:rPr>
        <w:t> </w:t>
      </w:r>
      <w:proofErr w:type="spellStart"/>
      <w:r w:rsidR="006F5A9E" w:rsidRPr="006F5A9E">
        <w:rPr>
          <w:rFonts w:ascii="Arial" w:hAnsi="Arial" w:cs="Arial"/>
          <w:lang w:val="el-GR"/>
        </w:rPr>
        <w:t>γι</w:t>
      </w:r>
      <w:proofErr w:type="spellEnd"/>
      <w:r w:rsidR="006F5A9E" w:rsidRPr="006F5A9E">
        <w:rPr>
          <w:rFonts w:ascii="Arial" w:hAnsi="Arial" w:cs="Arial"/>
          <w:lang w:val="el-GR"/>
        </w:rPr>
        <w:t>΄ αυτό τα Δημόσια Σχολεία είναι υποχρεωμένα να εφαρμόζουν τους Κανονισμούς Λειτουργίας και τις εγκυκλίους του Υπουργείου Παιδείας</w:t>
      </w:r>
      <w:r w:rsidR="00612B4C">
        <w:rPr>
          <w:rFonts w:ascii="Arial" w:hAnsi="Arial" w:cs="Arial"/>
          <w:lang w:val="el-GR"/>
        </w:rPr>
        <w:t xml:space="preserve"> Αθλητισμού και Νεολαίας</w:t>
      </w:r>
      <w:r w:rsidR="006F5A9E" w:rsidRPr="006F5A9E">
        <w:rPr>
          <w:rFonts w:ascii="Arial" w:hAnsi="Arial" w:cs="Arial"/>
          <w:lang w:val="el-GR"/>
        </w:rPr>
        <w:t xml:space="preserve">, σε ό,τι αφορά στη στολή και την εμφάνιση των μαθητών/τριών. </w:t>
      </w:r>
    </w:p>
    <w:p w:rsidR="004678E1" w:rsidRPr="006F5A9E" w:rsidRDefault="004678E1" w:rsidP="00365D7B">
      <w:pPr>
        <w:tabs>
          <w:tab w:val="num" w:pos="426"/>
        </w:tabs>
        <w:jc w:val="both"/>
        <w:rPr>
          <w:rFonts w:ascii="Arial" w:hAnsi="Arial" w:cs="Arial"/>
          <w:lang w:val="el-GR"/>
        </w:rPr>
      </w:pPr>
      <w:r w:rsidRPr="006F5A9E">
        <w:rPr>
          <w:rFonts w:ascii="Arial" w:hAnsi="Arial" w:cs="Arial"/>
          <w:lang w:val="el-GR"/>
        </w:rPr>
        <w:t xml:space="preserve">Η προσέλευση στο Σχολείο ή στην τάξη χωρίς στολή αποτελεί </w:t>
      </w:r>
      <w:r w:rsidRPr="006F5A9E">
        <w:rPr>
          <w:rFonts w:ascii="Arial" w:hAnsi="Arial" w:cs="Arial"/>
          <w:b/>
          <w:lang w:val="el-GR"/>
        </w:rPr>
        <w:t>παράπτωμα</w:t>
      </w:r>
      <w:r w:rsidRPr="006F5A9E">
        <w:rPr>
          <w:rFonts w:ascii="Arial" w:hAnsi="Arial" w:cs="Arial"/>
          <w:lang w:val="el-GR"/>
        </w:rPr>
        <w:t xml:space="preserve"> που τιμωρείται.  Οι παραβάτες παραπέμπονται προς τούτο στη Διεύθυνση.</w:t>
      </w:r>
    </w:p>
    <w:p w:rsidR="004678E1" w:rsidRPr="006F5A9E" w:rsidRDefault="004678E1" w:rsidP="00365D7B">
      <w:pPr>
        <w:ind w:left="360"/>
        <w:jc w:val="both"/>
        <w:rPr>
          <w:rFonts w:ascii="Arial" w:hAnsi="Arial" w:cs="Arial"/>
          <w:lang w:val="el-GR"/>
        </w:rPr>
      </w:pPr>
      <w:r w:rsidRPr="006F5A9E">
        <w:rPr>
          <w:rFonts w:ascii="Arial" w:hAnsi="Arial" w:cs="Arial"/>
          <w:lang w:val="el-GR"/>
        </w:rPr>
        <w:t xml:space="preserve"> </w:t>
      </w:r>
      <w:r w:rsidRPr="006F5A9E">
        <w:rPr>
          <w:rFonts w:ascii="Arial" w:hAnsi="Arial" w:cs="Arial"/>
          <w:lang w:val="el-GR"/>
        </w:rPr>
        <w:tab/>
      </w:r>
      <w:r w:rsidRPr="006F5A9E">
        <w:rPr>
          <w:rFonts w:ascii="Arial" w:hAnsi="Arial" w:cs="Arial"/>
          <w:lang w:val="el-GR"/>
        </w:rPr>
        <w:tab/>
      </w:r>
    </w:p>
    <w:p w:rsidR="006F5A9E" w:rsidRPr="006F5A9E" w:rsidRDefault="006F5A9E" w:rsidP="00365D7B">
      <w:pPr>
        <w:shd w:val="clear" w:color="auto" w:fill="FFFFFF"/>
        <w:spacing w:before="300" w:after="300"/>
        <w:jc w:val="both"/>
        <w:rPr>
          <w:rFonts w:ascii="Arial" w:hAnsi="Arial" w:cs="Arial"/>
          <w:b/>
          <w:bCs/>
          <w:lang w:val="el-GR"/>
        </w:rPr>
      </w:pPr>
      <w:r w:rsidRPr="003C757C">
        <w:rPr>
          <w:rFonts w:ascii="Arial" w:hAnsi="Arial" w:cs="Arial"/>
          <w:b/>
          <w:bCs/>
          <w:lang w:val="el-GR"/>
        </w:rPr>
        <w:t>Α</w:t>
      </w:r>
      <w:r w:rsidRPr="006F5A9E">
        <w:rPr>
          <w:rFonts w:ascii="Arial" w:hAnsi="Arial" w:cs="Arial"/>
          <w:b/>
          <w:bCs/>
          <w:lang w:val="el-GR"/>
        </w:rPr>
        <w:t xml:space="preserve">. </w:t>
      </w:r>
      <w:r w:rsidRPr="003C757C">
        <w:rPr>
          <w:rFonts w:ascii="Arial" w:hAnsi="Arial" w:cs="Arial"/>
          <w:b/>
          <w:bCs/>
          <w:lang w:val="el-GR"/>
        </w:rPr>
        <w:t xml:space="preserve"> Η επίσημ</w:t>
      </w:r>
      <w:r w:rsidRPr="006F5A9E">
        <w:rPr>
          <w:rFonts w:ascii="Arial" w:hAnsi="Arial" w:cs="Arial"/>
          <w:b/>
          <w:bCs/>
          <w:lang w:val="el-GR"/>
        </w:rPr>
        <w:t>η</w:t>
      </w:r>
      <w:r w:rsidRPr="003C757C">
        <w:rPr>
          <w:rFonts w:ascii="Arial" w:hAnsi="Arial" w:cs="Arial"/>
          <w:b/>
          <w:bCs/>
          <w:lang w:val="el-GR"/>
        </w:rPr>
        <w:t xml:space="preserve"> στολή αποτελείται από:</w:t>
      </w:r>
      <w:r w:rsidRPr="003C757C">
        <w:rPr>
          <w:rFonts w:ascii="Arial" w:hAnsi="Arial" w:cs="Arial"/>
          <w:b/>
          <w:bCs/>
        </w:rPr>
        <w:t> </w:t>
      </w:r>
    </w:p>
    <w:p w:rsidR="006F5A9E" w:rsidRPr="00365D7B" w:rsidRDefault="006F5A9E" w:rsidP="00365D7B">
      <w:pPr>
        <w:pStyle w:val="ListParagraph"/>
        <w:numPr>
          <w:ilvl w:val="0"/>
          <w:numId w:val="11"/>
        </w:numPr>
        <w:shd w:val="clear" w:color="auto" w:fill="FFFFFF"/>
        <w:spacing w:before="120" w:after="120"/>
        <w:jc w:val="both"/>
        <w:rPr>
          <w:rFonts w:ascii="Arial" w:hAnsi="Arial" w:cs="Arial"/>
          <w:lang w:val="el-GR"/>
        </w:rPr>
      </w:pPr>
      <w:r w:rsidRPr="00365D7B">
        <w:rPr>
          <w:rFonts w:ascii="Arial" w:hAnsi="Arial" w:cs="Arial"/>
          <w:lang w:val="el-GR"/>
        </w:rPr>
        <w:t xml:space="preserve">Γκρίζο μαθητικό παντελόνι/φούστα άσπρο πουκάμισο, μπλε γραβάτα και μαύρα παπούτσια (όχι αθλητικά). </w:t>
      </w:r>
    </w:p>
    <w:p w:rsidR="006F5A9E" w:rsidRPr="003C757C" w:rsidRDefault="006F5A9E" w:rsidP="00365D7B">
      <w:pPr>
        <w:shd w:val="clear" w:color="auto" w:fill="FFFFFF"/>
        <w:spacing w:before="120"/>
        <w:jc w:val="both"/>
        <w:rPr>
          <w:rFonts w:ascii="Arial" w:hAnsi="Arial" w:cs="Arial"/>
          <w:lang w:val="el-GR"/>
        </w:rPr>
      </w:pPr>
      <w:r w:rsidRPr="003C757C">
        <w:rPr>
          <w:rFonts w:ascii="Arial" w:hAnsi="Arial" w:cs="Arial"/>
          <w:lang w:val="el-GR"/>
        </w:rPr>
        <w:t>Η επίσημη στολή θα χρησιμοποιείται στις ακόλουθες περιπτώσεις:</w:t>
      </w:r>
    </w:p>
    <w:p w:rsidR="006F5A9E" w:rsidRPr="003C757C" w:rsidRDefault="006F5A9E" w:rsidP="003E26DE">
      <w:pPr>
        <w:numPr>
          <w:ilvl w:val="0"/>
          <w:numId w:val="1"/>
        </w:numPr>
        <w:shd w:val="clear" w:color="auto" w:fill="FFFFFF"/>
        <w:spacing w:line="300" w:lineRule="atLeast"/>
        <w:ind w:firstLine="66"/>
        <w:jc w:val="both"/>
        <w:rPr>
          <w:rFonts w:ascii="Arial" w:hAnsi="Arial" w:cs="Arial"/>
          <w:lang w:val="el-GR"/>
        </w:rPr>
      </w:pPr>
      <w:r w:rsidRPr="003C757C">
        <w:rPr>
          <w:rFonts w:ascii="Arial" w:hAnsi="Arial" w:cs="Arial"/>
          <w:lang w:val="el-GR"/>
        </w:rPr>
        <w:t>Αντιπροσώπευση του σχολείου σε διάφορες εκδηλώσεις/δραστηριότητες</w:t>
      </w:r>
    </w:p>
    <w:p w:rsidR="006F5A9E" w:rsidRPr="003C757C" w:rsidRDefault="006F5A9E" w:rsidP="003E2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66"/>
        <w:jc w:val="both"/>
        <w:rPr>
          <w:rFonts w:ascii="Arial" w:hAnsi="Arial" w:cs="Arial"/>
        </w:rPr>
      </w:pPr>
      <w:r w:rsidRPr="003C757C">
        <w:rPr>
          <w:rFonts w:ascii="Arial" w:hAnsi="Arial" w:cs="Arial"/>
        </w:rPr>
        <w:t>Πα</w:t>
      </w:r>
      <w:proofErr w:type="spellStart"/>
      <w:r w:rsidRPr="003C757C">
        <w:rPr>
          <w:rFonts w:ascii="Arial" w:hAnsi="Arial" w:cs="Arial"/>
        </w:rPr>
        <w:t>ρελάσεις</w:t>
      </w:r>
      <w:proofErr w:type="spellEnd"/>
    </w:p>
    <w:p w:rsidR="006F5A9E" w:rsidRPr="003C757C" w:rsidRDefault="006F5A9E" w:rsidP="003E2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66"/>
        <w:jc w:val="both"/>
        <w:rPr>
          <w:rFonts w:ascii="Arial" w:hAnsi="Arial" w:cs="Arial"/>
        </w:rPr>
      </w:pPr>
      <w:proofErr w:type="spellStart"/>
      <w:r w:rsidRPr="003C757C">
        <w:rPr>
          <w:rFonts w:ascii="Arial" w:hAnsi="Arial" w:cs="Arial"/>
        </w:rPr>
        <w:t>Φωτογρ</w:t>
      </w:r>
      <w:proofErr w:type="spellEnd"/>
      <w:r w:rsidRPr="003C757C">
        <w:rPr>
          <w:rFonts w:ascii="Arial" w:hAnsi="Arial" w:cs="Arial"/>
        </w:rPr>
        <w:t>αφίσεις</w:t>
      </w:r>
    </w:p>
    <w:p w:rsidR="006F5A9E" w:rsidRPr="003C757C" w:rsidRDefault="006F5A9E" w:rsidP="003E26DE">
      <w:pPr>
        <w:numPr>
          <w:ilvl w:val="0"/>
          <w:numId w:val="1"/>
        </w:numPr>
        <w:shd w:val="clear" w:color="auto" w:fill="FFFFFF"/>
        <w:spacing w:before="100" w:beforeAutospacing="1" w:after="120" w:line="300" w:lineRule="atLeast"/>
        <w:ind w:firstLine="66"/>
        <w:jc w:val="both"/>
        <w:rPr>
          <w:rFonts w:ascii="Arial" w:hAnsi="Arial" w:cs="Arial"/>
          <w:lang w:val="el-GR"/>
        </w:rPr>
      </w:pPr>
      <w:r w:rsidRPr="003C757C">
        <w:rPr>
          <w:rFonts w:ascii="Arial" w:hAnsi="Arial" w:cs="Arial"/>
          <w:lang w:val="el-GR"/>
        </w:rPr>
        <w:t>Τελετή Αποφοίτησης και άλλες επίσημες εκδηλώσεις του σχολείου</w:t>
      </w:r>
    </w:p>
    <w:p w:rsidR="006F5A9E" w:rsidRPr="006F5A9E" w:rsidRDefault="006F5A9E" w:rsidP="00365D7B">
      <w:pPr>
        <w:jc w:val="both"/>
        <w:rPr>
          <w:rFonts w:ascii="Arial" w:hAnsi="Arial" w:cs="Arial"/>
          <w:shd w:val="clear" w:color="auto" w:fill="FFFFFF"/>
          <w:lang w:val="el-GR"/>
        </w:rPr>
      </w:pPr>
      <w:r w:rsidRPr="003C757C">
        <w:rPr>
          <w:rFonts w:ascii="Arial" w:hAnsi="Arial" w:cs="Arial"/>
          <w:shd w:val="clear" w:color="auto" w:fill="FFFFFF"/>
          <w:lang w:val="el-GR"/>
        </w:rPr>
        <w:t>Στις πιο πάνω περιπτώσεις πλην των παρελάσεων και της τελετής αποφοίτησης μπορεί επίσης να φορεθεί μαύρο τζιν παντελόνι αντί του γκρίζου μαθητικού.</w:t>
      </w:r>
    </w:p>
    <w:p w:rsidR="006F5A9E" w:rsidRPr="003C757C" w:rsidRDefault="006F5A9E" w:rsidP="00365D7B">
      <w:pPr>
        <w:jc w:val="both"/>
        <w:rPr>
          <w:rFonts w:ascii="Arial" w:hAnsi="Arial" w:cs="Arial"/>
          <w:lang w:val="el-GR"/>
        </w:rPr>
      </w:pPr>
    </w:p>
    <w:p w:rsidR="006F5A9E" w:rsidRPr="006F5A9E" w:rsidRDefault="006F5A9E" w:rsidP="00365D7B">
      <w:pPr>
        <w:shd w:val="clear" w:color="auto" w:fill="FFFFFF"/>
        <w:spacing w:before="300" w:after="300"/>
        <w:jc w:val="both"/>
        <w:rPr>
          <w:rFonts w:ascii="Arial" w:hAnsi="Arial" w:cs="Arial"/>
          <w:b/>
          <w:bCs/>
          <w:lang w:val="el-GR"/>
        </w:rPr>
      </w:pPr>
      <w:r w:rsidRPr="006F5A9E">
        <w:rPr>
          <w:rFonts w:ascii="Arial" w:hAnsi="Arial" w:cs="Arial"/>
          <w:b/>
          <w:bCs/>
          <w:lang w:val="el-GR"/>
        </w:rPr>
        <w:t>Β. Η καθημερινή στολή αποτελείται από:</w:t>
      </w:r>
    </w:p>
    <w:p w:rsidR="006F5A9E" w:rsidRPr="006F5A9E" w:rsidRDefault="006F5A9E" w:rsidP="00365D7B">
      <w:pPr>
        <w:pStyle w:val="NoSpacing"/>
        <w:numPr>
          <w:ilvl w:val="0"/>
          <w:numId w:val="9"/>
        </w:numPr>
        <w:jc w:val="both"/>
        <w:rPr>
          <w:rFonts w:ascii="Arial" w:hAnsi="Arial" w:cs="Arial"/>
          <w:lang w:val="el-GR"/>
        </w:rPr>
      </w:pPr>
      <w:r w:rsidRPr="006F5A9E">
        <w:rPr>
          <w:rFonts w:ascii="Arial" w:hAnsi="Arial" w:cs="Arial"/>
          <w:lang w:val="el-GR"/>
        </w:rPr>
        <w:t>Γκρίζο παντελόνι/</w:t>
      </w:r>
      <w:r w:rsidR="00365D7B" w:rsidRPr="006F5A9E">
        <w:rPr>
          <w:rFonts w:ascii="Arial" w:hAnsi="Arial" w:cs="Arial"/>
          <w:lang w:val="el-GR"/>
        </w:rPr>
        <w:t>φούστα</w:t>
      </w:r>
      <w:r w:rsidRPr="006F5A9E">
        <w:rPr>
          <w:rFonts w:ascii="Arial" w:hAnsi="Arial" w:cs="Arial"/>
          <w:lang w:val="el-GR"/>
        </w:rPr>
        <w:t xml:space="preserve"> ή τζιν παντελόνι, σκούρο μπλε ή μαύρο, χωρίς επιγραφές και σκισίματα.</w:t>
      </w:r>
      <w:r w:rsidRPr="006F5A9E">
        <w:rPr>
          <w:lang w:val="el-GR"/>
        </w:rPr>
        <w:t xml:space="preserve"> </w:t>
      </w:r>
      <w:r w:rsidRPr="006F5A9E">
        <w:rPr>
          <w:rFonts w:ascii="Arial" w:hAnsi="Arial" w:cs="Arial"/>
          <w:b/>
          <w:lang w:val="el-GR"/>
        </w:rPr>
        <w:t>ΤΑ ΚΟΛΑΝ ΑΠΑΓΟΡΕΥΟΝΤΑΙ.</w:t>
      </w:r>
    </w:p>
    <w:p w:rsidR="006F5A9E" w:rsidRPr="006F5A9E" w:rsidRDefault="006F5A9E" w:rsidP="00365D7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el-GR"/>
        </w:rPr>
      </w:pPr>
      <w:r w:rsidRPr="006F5A9E">
        <w:rPr>
          <w:rFonts w:ascii="Arial" w:hAnsi="Arial" w:cs="Arial"/>
          <w:lang w:val="el-GR"/>
        </w:rPr>
        <w:t xml:space="preserve">Πουκάμισο ή μπλούζα άσπρη, </w:t>
      </w:r>
      <w:proofErr w:type="spellStart"/>
      <w:r w:rsidRPr="006F5A9E">
        <w:rPr>
          <w:rFonts w:ascii="Arial" w:hAnsi="Arial" w:cs="Arial"/>
          <w:lang w:val="el-GR"/>
        </w:rPr>
        <w:t>μπλέ</w:t>
      </w:r>
      <w:proofErr w:type="spellEnd"/>
      <w:r w:rsidRPr="006F5A9E">
        <w:rPr>
          <w:rFonts w:ascii="Arial" w:hAnsi="Arial" w:cs="Arial"/>
          <w:lang w:val="el-GR"/>
        </w:rPr>
        <w:t>, μαύρη ή γκρίζα χωρίς μεγάλες επιγραφές ή λογότυπα.</w:t>
      </w:r>
    </w:p>
    <w:p w:rsidR="006F5A9E" w:rsidRPr="006F5A9E" w:rsidRDefault="006F5A9E" w:rsidP="00365D7B">
      <w:pPr>
        <w:pStyle w:val="NoSpacing"/>
        <w:numPr>
          <w:ilvl w:val="0"/>
          <w:numId w:val="9"/>
        </w:numPr>
        <w:jc w:val="both"/>
        <w:rPr>
          <w:rFonts w:ascii="Arial" w:hAnsi="Arial" w:cs="Arial"/>
          <w:lang w:val="el-GR"/>
        </w:rPr>
      </w:pPr>
      <w:r w:rsidRPr="006F5A9E">
        <w:rPr>
          <w:rFonts w:ascii="Arial" w:hAnsi="Arial" w:cs="Arial"/>
          <w:lang w:val="el-GR"/>
        </w:rPr>
        <w:t xml:space="preserve">Τρικό, φούτερ ή μπουφάν στα πιο πάνω χρώματα (μαύρο, γκρίζο, άσπρο και μπλε) χωρίς μεγάλες επιγραφές και λογότυπα κατά τους χειμερινούς μήνες. </w:t>
      </w:r>
    </w:p>
    <w:p w:rsidR="006F5A9E" w:rsidRPr="006F5A9E" w:rsidRDefault="006F5A9E" w:rsidP="00365D7B">
      <w:pPr>
        <w:pStyle w:val="NoSpacing"/>
        <w:numPr>
          <w:ilvl w:val="0"/>
          <w:numId w:val="9"/>
        </w:numPr>
        <w:jc w:val="both"/>
        <w:rPr>
          <w:rFonts w:ascii="Arial" w:hAnsi="Arial" w:cs="Arial"/>
          <w:lang w:val="el-GR"/>
        </w:rPr>
      </w:pPr>
      <w:r w:rsidRPr="006F5A9E">
        <w:rPr>
          <w:rFonts w:ascii="Arial" w:hAnsi="Arial" w:cs="Arial"/>
          <w:lang w:val="el-GR"/>
        </w:rPr>
        <w:t>Εσάρπα</w:t>
      </w:r>
      <w:r w:rsidR="00365D7B">
        <w:rPr>
          <w:rFonts w:ascii="Arial" w:hAnsi="Arial" w:cs="Arial"/>
          <w:lang w:val="el-GR"/>
        </w:rPr>
        <w:t xml:space="preserve"> μ</w:t>
      </w:r>
      <w:r w:rsidRPr="006F5A9E">
        <w:rPr>
          <w:rFonts w:ascii="Arial" w:hAnsi="Arial" w:cs="Arial"/>
          <w:lang w:val="el-GR"/>
        </w:rPr>
        <w:t>πλε, μαύρη, άσπρη ή γκρι, απλή μονόχρωμη, χωρίς γράμματα ή  άλλα διακριτικά (κατά τη χειμερινή περίοδο).</w:t>
      </w:r>
    </w:p>
    <w:p w:rsidR="006F5A9E" w:rsidRPr="006F5A9E" w:rsidRDefault="006F5A9E" w:rsidP="00365D7B">
      <w:pPr>
        <w:pStyle w:val="NoSpacing"/>
        <w:numPr>
          <w:ilvl w:val="0"/>
          <w:numId w:val="9"/>
        </w:numPr>
        <w:jc w:val="both"/>
        <w:rPr>
          <w:rFonts w:ascii="Arial" w:hAnsi="Arial" w:cs="Arial"/>
          <w:lang w:val="el-GR"/>
        </w:rPr>
      </w:pPr>
      <w:r w:rsidRPr="006F5A9E">
        <w:rPr>
          <w:rFonts w:ascii="Arial" w:hAnsi="Arial" w:cs="Arial"/>
          <w:lang w:val="el-GR"/>
        </w:rPr>
        <w:t>Σακάκι ή Μπουφάν</w:t>
      </w:r>
      <w:r w:rsidR="00365D7B">
        <w:rPr>
          <w:rFonts w:ascii="Arial" w:hAnsi="Arial" w:cs="Arial"/>
          <w:lang w:val="el-GR"/>
        </w:rPr>
        <w:t xml:space="preserve"> μ</w:t>
      </w:r>
      <w:r w:rsidRPr="006F5A9E">
        <w:rPr>
          <w:rFonts w:ascii="Arial" w:hAnsi="Arial" w:cs="Arial"/>
          <w:lang w:val="el-GR"/>
        </w:rPr>
        <w:t>πλε, μαύρο, γκρίζο ή άσπρο απλό μονόχρωμο, χωρίς γράμματα ή  άλλα διακριτικά.</w:t>
      </w:r>
    </w:p>
    <w:p w:rsidR="00365D7B" w:rsidRPr="00365D7B" w:rsidRDefault="00365D7B" w:rsidP="00365D7B">
      <w:pPr>
        <w:pStyle w:val="NoSpacing"/>
        <w:numPr>
          <w:ilvl w:val="0"/>
          <w:numId w:val="9"/>
        </w:numPr>
        <w:jc w:val="both"/>
        <w:rPr>
          <w:rFonts w:ascii="Arial" w:hAnsi="Arial" w:cs="Arial"/>
          <w:i/>
          <w:lang w:val="el-GR"/>
        </w:rPr>
      </w:pPr>
      <w:r w:rsidRPr="00365D7B">
        <w:rPr>
          <w:rFonts w:ascii="Arial" w:hAnsi="Arial" w:cs="Arial"/>
          <w:i/>
          <w:lang w:val="el-GR"/>
        </w:rPr>
        <w:t>Οι μαθητές της Γ’ τάξης φορούν ομοιόμορφο φούτερ το σχέδιο του οποίου υποβάλλεται κατόπιν συνεννόησης από το ΚΜΣ και εγκρίνεται από τη Διεύθυνση.</w:t>
      </w:r>
    </w:p>
    <w:p w:rsidR="006F5A9E" w:rsidRPr="006F5A9E" w:rsidRDefault="006F5A9E" w:rsidP="006F5A9E">
      <w:pPr>
        <w:pStyle w:val="NoSpacing"/>
        <w:ind w:left="720"/>
        <w:rPr>
          <w:rFonts w:ascii="Arial" w:hAnsi="Arial" w:cs="Arial"/>
          <w:lang w:val="el-GR"/>
        </w:rPr>
      </w:pPr>
    </w:p>
    <w:p w:rsidR="006F5A9E" w:rsidRPr="006F5A9E" w:rsidRDefault="006F5A9E" w:rsidP="006F5A9E">
      <w:pPr>
        <w:tabs>
          <w:tab w:val="num" w:pos="426"/>
          <w:tab w:val="num" w:pos="720"/>
        </w:tabs>
        <w:jc w:val="both"/>
        <w:rPr>
          <w:rFonts w:ascii="Bookman Old Style" w:hAnsi="Bookman Old Style" w:cs="Arial"/>
          <w:lang w:val="el-GR"/>
        </w:rPr>
      </w:pPr>
    </w:p>
    <w:p w:rsidR="006F5A9E" w:rsidRPr="006F5A9E" w:rsidRDefault="006F5A9E" w:rsidP="006F5A9E">
      <w:pPr>
        <w:shd w:val="clear" w:color="auto" w:fill="FFFFFF"/>
        <w:spacing w:before="300" w:after="300"/>
        <w:rPr>
          <w:rFonts w:ascii="Arial" w:hAnsi="Arial" w:cs="Arial"/>
          <w:b/>
          <w:bCs/>
          <w:lang w:val="el-GR"/>
        </w:rPr>
      </w:pPr>
    </w:p>
    <w:p w:rsidR="006F5A9E" w:rsidRPr="003C757C" w:rsidRDefault="006F5A9E" w:rsidP="006F5A9E">
      <w:pPr>
        <w:shd w:val="clear" w:color="auto" w:fill="FFFFFF"/>
        <w:spacing w:before="300" w:after="120"/>
        <w:rPr>
          <w:rFonts w:ascii="Arial" w:hAnsi="Arial" w:cs="Arial"/>
          <w:lang w:val="el-GR"/>
        </w:rPr>
      </w:pPr>
      <w:r w:rsidRPr="003C757C">
        <w:rPr>
          <w:rFonts w:ascii="Arial" w:hAnsi="Arial" w:cs="Arial"/>
          <w:b/>
          <w:bCs/>
          <w:lang w:val="el-GR"/>
        </w:rPr>
        <w:t xml:space="preserve">Γ. </w:t>
      </w:r>
      <w:r w:rsidR="00365D7B">
        <w:rPr>
          <w:rFonts w:ascii="Arial" w:hAnsi="Arial" w:cs="Arial"/>
          <w:b/>
          <w:bCs/>
          <w:lang w:val="el-GR"/>
        </w:rPr>
        <w:t xml:space="preserve"> </w:t>
      </w:r>
      <w:r w:rsidRPr="003C757C">
        <w:rPr>
          <w:rFonts w:ascii="Arial" w:hAnsi="Arial" w:cs="Arial"/>
          <w:b/>
          <w:bCs/>
          <w:lang w:val="el-GR"/>
        </w:rPr>
        <w:t>Η στολή Γυμναστικής αποτελείται από:</w:t>
      </w:r>
    </w:p>
    <w:p w:rsidR="006F5A9E" w:rsidRPr="003C757C" w:rsidRDefault="006F5A9E" w:rsidP="006F5A9E">
      <w:pPr>
        <w:pStyle w:val="NoSpacing"/>
        <w:numPr>
          <w:ilvl w:val="0"/>
          <w:numId w:val="9"/>
        </w:numPr>
        <w:rPr>
          <w:rFonts w:ascii="Arial" w:hAnsi="Arial" w:cs="Arial"/>
          <w:lang w:val="el-GR"/>
        </w:rPr>
      </w:pPr>
      <w:r w:rsidRPr="003C757C">
        <w:rPr>
          <w:rFonts w:ascii="Arial" w:hAnsi="Arial" w:cs="Arial"/>
          <w:lang w:val="el-GR"/>
        </w:rPr>
        <w:t>Φανέλα άσπρη</w:t>
      </w:r>
      <w:r w:rsidRPr="006F5A9E">
        <w:rPr>
          <w:rFonts w:ascii="Arial" w:hAnsi="Arial" w:cs="Arial"/>
          <w:lang w:val="el-GR"/>
        </w:rPr>
        <w:t>/</w:t>
      </w:r>
      <w:r w:rsidR="00365D7B" w:rsidRPr="006F5A9E">
        <w:rPr>
          <w:rFonts w:ascii="Arial" w:hAnsi="Arial" w:cs="Arial"/>
          <w:lang w:val="el-GR"/>
        </w:rPr>
        <w:t>μαύρη</w:t>
      </w:r>
      <w:r w:rsidRPr="006F5A9E">
        <w:rPr>
          <w:rFonts w:ascii="Arial" w:hAnsi="Arial" w:cs="Arial"/>
          <w:lang w:val="el-GR"/>
        </w:rPr>
        <w:t>/γκρίζα</w:t>
      </w:r>
      <w:r w:rsidRPr="003C757C">
        <w:rPr>
          <w:rFonts w:ascii="Arial" w:hAnsi="Arial" w:cs="Arial"/>
          <w:lang w:val="el-GR"/>
        </w:rPr>
        <w:t xml:space="preserve"> (με στρογγυλή </w:t>
      </w:r>
      <w:proofErr w:type="spellStart"/>
      <w:r w:rsidRPr="003C757C">
        <w:rPr>
          <w:rFonts w:ascii="Arial" w:hAnsi="Arial" w:cs="Arial"/>
          <w:lang w:val="el-GR"/>
        </w:rPr>
        <w:t>λαιμόκοψη</w:t>
      </w:r>
      <w:proofErr w:type="spellEnd"/>
      <w:r w:rsidRPr="003C757C">
        <w:rPr>
          <w:rFonts w:ascii="Arial" w:hAnsi="Arial" w:cs="Arial"/>
          <w:lang w:val="el-GR"/>
        </w:rPr>
        <w:t>)</w:t>
      </w:r>
    </w:p>
    <w:p w:rsidR="006F5A9E" w:rsidRPr="003C757C" w:rsidRDefault="006F5A9E" w:rsidP="006F5A9E">
      <w:pPr>
        <w:pStyle w:val="NoSpacing"/>
        <w:numPr>
          <w:ilvl w:val="0"/>
          <w:numId w:val="9"/>
        </w:numPr>
        <w:rPr>
          <w:rFonts w:ascii="Arial" w:hAnsi="Arial" w:cs="Arial"/>
          <w:lang w:val="el-GR"/>
        </w:rPr>
      </w:pPr>
      <w:r w:rsidRPr="003C757C">
        <w:rPr>
          <w:rFonts w:ascii="Arial" w:hAnsi="Arial" w:cs="Arial"/>
          <w:lang w:val="el-GR"/>
        </w:rPr>
        <w:t xml:space="preserve">Παντελονάκι/ βερμούδα ή φόρμα μονόχρωμη, σε χρώμα μαύρο ή γκρίζο ή μπλε ή </w:t>
      </w:r>
      <w:r w:rsidRPr="006F5A9E">
        <w:rPr>
          <w:rFonts w:ascii="Arial" w:hAnsi="Arial" w:cs="Arial"/>
          <w:lang w:val="el-GR"/>
        </w:rPr>
        <w:t xml:space="preserve">      </w:t>
      </w:r>
      <w:r w:rsidRPr="003C757C">
        <w:rPr>
          <w:rFonts w:ascii="Arial" w:hAnsi="Arial" w:cs="Arial"/>
          <w:lang w:val="el-GR"/>
        </w:rPr>
        <w:t>κολάν για τις μαθήτριες)</w:t>
      </w:r>
    </w:p>
    <w:p w:rsidR="00365D7B" w:rsidRDefault="006F5A9E" w:rsidP="00365D7B">
      <w:pPr>
        <w:pStyle w:val="NoSpacing"/>
        <w:numPr>
          <w:ilvl w:val="0"/>
          <w:numId w:val="9"/>
        </w:numPr>
        <w:rPr>
          <w:rFonts w:ascii="Arial" w:hAnsi="Arial" w:cs="Arial"/>
          <w:lang w:val="el-GR"/>
        </w:rPr>
      </w:pPr>
      <w:r w:rsidRPr="003C757C">
        <w:rPr>
          <w:rFonts w:ascii="Arial" w:hAnsi="Arial" w:cs="Arial"/>
          <w:lang w:val="el-GR"/>
        </w:rPr>
        <w:t>Αθλητικά παπούτσια</w:t>
      </w:r>
    </w:p>
    <w:p w:rsidR="00365D7B" w:rsidRDefault="00365D7B" w:rsidP="00365D7B">
      <w:pPr>
        <w:pStyle w:val="NoSpacing"/>
        <w:ind w:left="720"/>
        <w:rPr>
          <w:rFonts w:ascii="Arial" w:hAnsi="Arial" w:cs="Arial"/>
          <w:lang w:val="el-GR"/>
        </w:rPr>
      </w:pPr>
    </w:p>
    <w:p w:rsidR="00365D7B" w:rsidRDefault="00365D7B" w:rsidP="00365D7B">
      <w:pPr>
        <w:pStyle w:val="NoSpacing"/>
        <w:ind w:left="720"/>
        <w:rPr>
          <w:rFonts w:ascii="Arial" w:hAnsi="Arial" w:cs="Arial"/>
          <w:lang w:val="el-GR"/>
        </w:rPr>
      </w:pPr>
    </w:p>
    <w:p w:rsidR="006F5A9E" w:rsidRDefault="006F5A9E" w:rsidP="00365D7B">
      <w:pPr>
        <w:pStyle w:val="NoSpacing"/>
        <w:rPr>
          <w:rFonts w:ascii="Arial" w:hAnsi="Arial" w:cs="Arial"/>
          <w:b/>
          <w:bCs/>
          <w:u w:val="single"/>
          <w:lang w:val="el-GR"/>
        </w:rPr>
      </w:pPr>
      <w:r w:rsidRPr="00365D7B">
        <w:rPr>
          <w:rFonts w:ascii="Arial" w:hAnsi="Arial" w:cs="Arial"/>
          <w:b/>
          <w:bCs/>
          <w:u w:val="single"/>
          <w:lang w:val="el-GR"/>
        </w:rPr>
        <w:t>ΣΗΜΕΙΩΣΗ:</w:t>
      </w:r>
    </w:p>
    <w:p w:rsidR="001036BD" w:rsidRPr="00365D7B" w:rsidRDefault="001036BD" w:rsidP="00365D7B">
      <w:pPr>
        <w:pStyle w:val="NoSpacing"/>
        <w:rPr>
          <w:rFonts w:ascii="Arial" w:hAnsi="Arial" w:cs="Arial"/>
          <w:lang w:val="el-GR"/>
        </w:rPr>
      </w:pPr>
    </w:p>
    <w:p w:rsidR="006F5A9E" w:rsidRDefault="006F5A9E" w:rsidP="006F5A9E">
      <w:pPr>
        <w:shd w:val="clear" w:color="auto" w:fill="FFFFFF"/>
        <w:spacing w:after="120"/>
        <w:jc w:val="both"/>
        <w:rPr>
          <w:rFonts w:ascii="Arial" w:hAnsi="Arial" w:cs="Arial"/>
          <w:lang w:val="el-GR"/>
        </w:rPr>
      </w:pPr>
      <w:r w:rsidRPr="003C757C">
        <w:rPr>
          <w:rFonts w:ascii="Arial" w:hAnsi="Arial" w:cs="Arial"/>
          <w:b/>
          <w:bCs/>
          <w:lang w:val="el-GR"/>
        </w:rPr>
        <w:t>Οι αθλητικές φόρμες δεν αποτελούν μέρος της καθημερινής μαθητικής στολής.</w:t>
      </w:r>
      <w:r w:rsidRPr="003C757C">
        <w:rPr>
          <w:rFonts w:ascii="Arial" w:hAnsi="Arial" w:cs="Arial"/>
        </w:rPr>
        <w:t> </w:t>
      </w:r>
      <w:r>
        <w:rPr>
          <w:rFonts w:ascii="Arial" w:hAnsi="Arial" w:cs="Arial"/>
          <w:lang w:val="el-GR"/>
        </w:rPr>
        <w:t xml:space="preserve">     </w:t>
      </w:r>
    </w:p>
    <w:p w:rsidR="006F5A9E" w:rsidRDefault="006F5A9E" w:rsidP="00365D7B">
      <w:pPr>
        <w:shd w:val="clear" w:color="auto" w:fill="FFFFFF"/>
        <w:jc w:val="both"/>
        <w:rPr>
          <w:rFonts w:ascii="Arial" w:hAnsi="Arial" w:cs="Arial"/>
          <w:lang w:val="el-GR"/>
        </w:rPr>
      </w:pPr>
      <w:r w:rsidRPr="003C757C">
        <w:rPr>
          <w:rFonts w:ascii="Arial" w:hAnsi="Arial" w:cs="Arial"/>
          <w:lang w:val="el-GR"/>
        </w:rPr>
        <w:t>Οι μαθητές τις φορούν μόνο κατά τη διάρκεια του μαθήματος της Φυσικής Αγωγής</w:t>
      </w:r>
      <w:r>
        <w:rPr>
          <w:rFonts w:ascii="Arial" w:hAnsi="Arial" w:cs="Arial"/>
          <w:lang w:val="el-GR"/>
        </w:rPr>
        <w:t>.</w:t>
      </w:r>
      <w:r w:rsidRPr="003C757C">
        <w:rPr>
          <w:rFonts w:ascii="Arial" w:hAnsi="Arial" w:cs="Arial"/>
          <w:lang w:val="el-GR"/>
        </w:rPr>
        <w:t xml:space="preserve"> </w:t>
      </w:r>
    </w:p>
    <w:p w:rsidR="006F5A9E" w:rsidRPr="003C757C" w:rsidRDefault="006F5A9E" w:rsidP="00365D7B">
      <w:pPr>
        <w:shd w:val="clear" w:color="auto" w:fill="FFFFFF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Τ</w:t>
      </w:r>
      <w:r w:rsidRPr="003C757C">
        <w:rPr>
          <w:rFonts w:ascii="Arial" w:hAnsi="Arial" w:cs="Arial"/>
          <w:lang w:val="el-GR"/>
        </w:rPr>
        <w:t>ο ίδιο ισχύει και για τις βερμούδες ή τα κολάν παντελόνια που φοριούνται στο μάθημα αυτό.</w:t>
      </w:r>
    </w:p>
    <w:p w:rsidR="006F5A9E" w:rsidRPr="003C757C" w:rsidRDefault="006F5A9E" w:rsidP="00365D7B">
      <w:pPr>
        <w:shd w:val="clear" w:color="auto" w:fill="FFFFFF"/>
        <w:spacing w:before="120"/>
        <w:jc w:val="both"/>
        <w:rPr>
          <w:rFonts w:ascii="Arial" w:hAnsi="Arial" w:cs="Arial"/>
          <w:lang w:val="el-GR"/>
        </w:rPr>
      </w:pPr>
      <w:r w:rsidRPr="003C757C">
        <w:rPr>
          <w:rFonts w:ascii="Arial" w:hAnsi="Arial" w:cs="Arial"/>
          <w:lang w:val="el-GR"/>
        </w:rPr>
        <w:t>Κατ’ εξαίρεση, οι φόρμες, μπορεί να επιτραπούν μόνο σε περιόδους μεγάλου ψύχους και</w:t>
      </w:r>
      <w:r w:rsidRPr="003C757C">
        <w:rPr>
          <w:rFonts w:ascii="Arial" w:hAnsi="Arial" w:cs="Arial"/>
        </w:rPr>
        <w:t> </w:t>
      </w:r>
      <w:r w:rsidRPr="003C757C">
        <w:rPr>
          <w:rFonts w:ascii="Arial" w:hAnsi="Arial" w:cs="Arial"/>
          <w:b/>
          <w:bCs/>
          <w:lang w:val="el-GR"/>
        </w:rPr>
        <w:t>πάντα κατόπιν συζήτησης και συνεννόησης μεταξύ Διεύθυνσης και Κ.Μ.Σ.</w:t>
      </w:r>
    </w:p>
    <w:p w:rsidR="006F5A9E" w:rsidRPr="003C757C" w:rsidRDefault="006F5A9E" w:rsidP="00365D7B">
      <w:pPr>
        <w:shd w:val="clear" w:color="auto" w:fill="FFFFFF"/>
        <w:spacing w:after="240"/>
        <w:jc w:val="both"/>
        <w:rPr>
          <w:rFonts w:ascii="Arial" w:hAnsi="Arial" w:cs="Arial"/>
          <w:lang w:val="el-GR"/>
        </w:rPr>
      </w:pPr>
      <w:r w:rsidRPr="003C757C">
        <w:rPr>
          <w:rFonts w:ascii="Arial" w:hAnsi="Arial" w:cs="Arial"/>
          <w:lang w:val="el-GR"/>
        </w:rPr>
        <w:t>Διευκρινίζεται</w:t>
      </w:r>
      <w:r w:rsidRPr="003C757C">
        <w:rPr>
          <w:rFonts w:ascii="Arial" w:hAnsi="Arial" w:cs="Arial"/>
        </w:rPr>
        <w:t> </w:t>
      </w:r>
      <w:r w:rsidRPr="003C757C">
        <w:rPr>
          <w:rFonts w:ascii="Arial" w:hAnsi="Arial" w:cs="Arial"/>
          <w:b/>
          <w:bCs/>
          <w:lang w:val="el-GR"/>
        </w:rPr>
        <w:t>ότι οι φόρμες θα πρέπει να είναι μονόχρωμες (χρώματα: μαύρο, μπλε, γκρι) σε κλασικό και όχι εξεζητημένο σχέδιο,</w:t>
      </w:r>
      <w:r w:rsidRPr="003C757C">
        <w:rPr>
          <w:rFonts w:ascii="Arial" w:hAnsi="Arial" w:cs="Arial"/>
        </w:rPr>
        <w:t> </w:t>
      </w:r>
      <w:r w:rsidRPr="003C757C">
        <w:rPr>
          <w:rFonts w:ascii="Arial" w:hAnsi="Arial" w:cs="Arial"/>
          <w:lang w:val="el-GR"/>
        </w:rPr>
        <w:t>δεν επιτρέπονται εφαρμοστές φόρμες (τύ</w:t>
      </w:r>
      <w:r>
        <w:rPr>
          <w:rFonts w:ascii="Arial" w:hAnsi="Arial" w:cs="Arial"/>
          <w:lang w:val="el-GR"/>
        </w:rPr>
        <w:t>που κολάν).</w:t>
      </w:r>
    </w:p>
    <w:p w:rsidR="00365D7B" w:rsidRDefault="00365D7B" w:rsidP="006F5A9E">
      <w:pPr>
        <w:tabs>
          <w:tab w:val="left" w:pos="360"/>
        </w:tabs>
        <w:jc w:val="both"/>
        <w:rPr>
          <w:rFonts w:ascii="Arial" w:hAnsi="Arial" w:cs="Arial"/>
          <w:b/>
          <w:bCs/>
          <w:lang w:val="el-GR"/>
        </w:rPr>
      </w:pPr>
    </w:p>
    <w:p w:rsidR="006F5A9E" w:rsidRDefault="006F5A9E" w:rsidP="006F5A9E">
      <w:pPr>
        <w:tabs>
          <w:tab w:val="left" w:pos="360"/>
        </w:tabs>
        <w:jc w:val="both"/>
        <w:rPr>
          <w:rFonts w:ascii="Arial" w:hAnsi="Arial" w:cs="Arial"/>
          <w:b/>
          <w:bCs/>
          <w:lang w:val="el-GR"/>
        </w:rPr>
      </w:pPr>
      <w:r w:rsidRPr="006F5A9E">
        <w:rPr>
          <w:rFonts w:ascii="Arial" w:hAnsi="Arial" w:cs="Arial"/>
          <w:b/>
          <w:bCs/>
          <w:lang w:val="el-GR"/>
        </w:rPr>
        <w:t xml:space="preserve">Δ. </w:t>
      </w:r>
      <w:r w:rsidR="00365D7B">
        <w:rPr>
          <w:rFonts w:ascii="Arial" w:hAnsi="Arial" w:cs="Arial"/>
          <w:b/>
          <w:bCs/>
          <w:lang w:val="el-GR"/>
        </w:rPr>
        <w:t xml:space="preserve"> </w:t>
      </w:r>
      <w:r w:rsidRPr="006F5A9E">
        <w:rPr>
          <w:rFonts w:ascii="Arial" w:hAnsi="Arial" w:cs="Arial"/>
          <w:b/>
          <w:bCs/>
          <w:lang w:val="el-GR"/>
        </w:rPr>
        <w:t>Γενικότερη Εμφάνιση</w:t>
      </w:r>
    </w:p>
    <w:p w:rsidR="001036BD" w:rsidRPr="006F5A9E" w:rsidRDefault="001036BD" w:rsidP="006F5A9E">
      <w:pPr>
        <w:tabs>
          <w:tab w:val="left" w:pos="360"/>
        </w:tabs>
        <w:jc w:val="both"/>
        <w:rPr>
          <w:rFonts w:ascii="Arial" w:hAnsi="Arial" w:cs="Arial"/>
          <w:b/>
          <w:bCs/>
          <w:u w:val="single"/>
          <w:lang w:val="el-GR"/>
        </w:rPr>
      </w:pPr>
    </w:p>
    <w:p w:rsidR="00D12D57" w:rsidRPr="00D12D57" w:rsidRDefault="00D12D57" w:rsidP="00D12D57">
      <w:pPr>
        <w:tabs>
          <w:tab w:val="left" w:pos="360"/>
        </w:tabs>
        <w:jc w:val="both"/>
        <w:rPr>
          <w:rFonts w:ascii="Arial" w:hAnsi="Arial" w:cs="Arial"/>
          <w:lang w:val="el-GR"/>
        </w:rPr>
      </w:pPr>
      <w:r w:rsidRPr="00D12D57">
        <w:rPr>
          <w:rFonts w:ascii="Arial" w:hAnsi="Arial" w:cs="Arial"/>
          <w:lang w:val="el-GR"/>
        </w:rPr>
        <w:t xml:space="preserve">Το Σχολείο δεν επιτρέπει τις υπερβολές στην εμφάνιση.  Κάτι τέτοιο δεν συμβιβάζεται με τη μαθητική ιδιότητα και, επομένως, αποτελεί  παράπτωμα. </w:t>
      </w:r>
    </w:p>
    <w:p w:rsidR="006F5A9E" w:rsidRPr="003C757C" w:rsidRDefault="006F5A9E" w:rsidP="001036BD">
      <w:pPr>
        <w:shd w:val="clear" w:color="auto" w:fill="FFFFFF"/>
        <w:jc w:val="both"/>
        <w:rPr>
          <w:rFonts w:ascii="Arial" w:hAnsi="Arial" w:cs="Arial"/>
          <w:lang w:val="el-GR"/>
        </w:rPr>
      </w:pPr>
      <w:r w:rsidRPr="003C757C">
        <w:rPr>
          <w:rFonts w:ascii="Arial" w:hAnsi="Arial" w:cs="Arial"/>
          <w:lang w:val="el-GR"/>
        </w:rPr>
        <w:t xml:space="preserve">Ως μη αποδεκτή σχολική θεωρείται η προκλητική εμφάνιση (π.χ. πολλά και φανταχτερά κοσμήματα, εξεζητημένα κτενίσματα, προκλητικό ντύσιμο, μεγάλα τατουάζ). Με βάση αυτό το σκεπτικό, το σχολείο θεωρεί ως </w:t>
      </w:r>
      <w:r w:rsidRPr="001036BD">
        <w:rPr>
          <w:rFonts w:ascii="Arial" w:hAnsi="Arial" w:cs="Arial"/>
          <w:u w:val="single"/>
          <w:lang w:val="el-GR"/>
        </w:rPr>
        <w:t>μη αποδεκτή</w:t>
      </w:r>
      <w:r w:rsidRPr="003C757C">
        <w:rPr>
          <w:rFonts w:ascii="Arial" w:hAnsi="Arial" w:cs="Arial"/>
          <w:lang w:val="el-GR"/>
        </w:rPr>
        <w:t xml:space="preserve"> εμφάνιση τα πιο κάτω:</w:t>
      </w:r>
    </w:p>
    <w:p w:rsidR="001036BD" w:rsidRDefault="001036BD" w:rsidP="001036BD">
      <w:pPr>
        <w:shd w:val="clear" w:color="auto" w:fill="FFFFFF"/>
        <w:jc w:val="both"/>
        <w:rPr>
          <w:rFonts w:ascii="Arial" w:hAnsi="Arial" w:cs="Arial"/>
          <w:b/>
          <w:bCs/>
          <w:u w:val="single"/>
          <w:lang w:val="el-GR"/>
        </w:rPr>
      </w:pPr>
    </w:p>
    <w:p w:rsidR="006F5A9E" w:rsidRPr="003C757C" w:rsidRDefault="001036BD" w:rsidP="001036BD">
      <w:pPr>
        <w:shd w:val="clear" w:color="auto" w:fill="FFFFFF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u w:val="single"/>
          <w:lang w:val="el-GR"/>
        </w:rPr>
        <w:t>Γ</w:t>
      </w:r>
      <w:r w:rsidR="006F5A9E" w:rsidRPr="003C757C">
        <w:rPr>
          <w:rFonts w:ascii="Arial" w:hAnsi="Arial" w:cs="Arial"/>
          <w:b/>
          <w:bCs/>
          <w:u w:val="single"/>
          <w:lang w:val="el-GR"/>
        </w:rPr>
        <w:t>ια τους μαθητές</w:t>
      </w:r>
      <w:r w:rsidR="006F5A9E" w:rsidRPr="003C757C">
        <w:rPr>
          <w:rFonts w:ascii="Arial" w:hAnsi="Arial" w:cs="Arial"/>
          <w:b/>
          <w:bCs/>
          <w:lang w:val="el-GR"/>
        </w:rPr>
        <w:t>:</w:t>
      </w:r>
      <w:r w:rsidR="006F5A9E" w:rsidRPr="003C757C">
        <w:rPr>
          <w:rFonts w:ascii="Arial" w:hAnsi="Arial" w:cs="Arial"/>
        </w:rPr>
        <w:t> </w:t>
      </w:r>
      <w:r w:rsidR="006F5A9E" w:rsidRPr="003C757C">
        <w:rPr>
          <w:rFonts w:ascii="Arial" w:hAnsi="Arial" w:cs="Arial"/>
          <w:lang w:val="el-GR"/>
        </w:rPr>
        <w:t xml:space="preserve">Οι κοντές ή αμάνικες φανέλες/ενδυμασίες που αφήνουν ακάλυπτο μέρος του σώματος, </w:t>
      </w:r>
      <w:r w:rsidR="00365D7B">
        <w:rPr>
          <w:rFonts w:ascii="Arial" w:hAnsi="Arial" w:cs="Arial"/>
          <w:lang w:val="el-GR"/>
        </w:rPr>
        <w:t xml:space="preserve">τα σκισμένα παντελόνια, </w:t>
      </w:r>
      <w:r w:rsidR="006F5A9E" w:rsidRPr="003C757C">
        <w:rPr>
          <w:rFonts w:ascii="Arial" w:hAnsi="Arial" w:cs="Arial"/>
          <w:lang w:val="el-GR"/>
        </w:rPr>
        <w:t>τα πολύ μακριά και ατημέλητα μαλλιά, τα περίεργα κουρέματα, τα γένια, τα δακτυλίδια, τα σκουλαρίκια στο πρόσωπο, οι διακοσμητικές καδένες, τα μεγάλα τατουάζ</w:t>
      </w:r>
      <w:r w:rsidR="00D12D57">
        <w:rPr>
          <w:rFonts w:ascii="Arial" w:hAnsi="Arial" w:cs="Arial"/>
          <w:lang w:val="el-GR"/>
        </w:rPr>
        <w:t>.</w:t>
      </w:r>
    </w:p>
    <w:p w:rsidR="006F5A9E" w:rsidRPr="003C757C" w:rsidRDefault="001036BD" w:rsidP="001036BD">
      <w:pPr>
        <w:shd w:val="clear" w:color="auto" w:fill="FFFFFF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bCs/>
          <w:u w:val="single"/>
          <w:lang w:val="el-GR"/>
        </w:rPr>
        <w:t>Γ</w:t>
      </w:r>
      <w:r w:rsidR="006F5A9E" w:rsidRPr="003C757C">
        <w:rPr>
          <w:rFonts w:ascii="Arial" w:hAnsi="Arial" w:cs="Arial"/>
          <w:b/>
          <w:bCs/>
          <w:u w:val="single"/>
          <w:lang w:val="el-GR"/>
        </w:rPr>
        <w:t>ια τις μαθήτριες</w:t>
      </w:r>
      <w:r w:rsidR="006F5A9E" w:rsidRPr="003C757C">
        <w:rPr>
          <w:rFonts w:ascii="Arial" w:hAnsi="Arial" w:cs="Arial"/>
          <w:b/>
          <w:bCs/>
          <w:lang w:val="el-GR"/>
        </w:rPr>
        <w:t>:</w:t>
      </w:r>
      <w:r w:rsidR="006F5A9E" w:rsidRPr="003C757C">
        <w:rPr>
          <w:rFonts w:ascii="Arial" w:hAnsi="Arial" w:cs="Arial"/>
        </w:rPr>
        <w:t> </w:t>
      </w:r>
      <w:r w:rsidR="006F5A9E" w:rsidRPr="003C757C">
        <w:rPr>
          <w:rFonts w:ascii="Arial" w:hAnsi="Arial" w:cs="Arial"/>
          <w:lang w:val="el-GR"/>
        </w:rPr>
        <w:t xml:space="preserve">Οι κοντές ή αμάνικες φανέλες/ενδυμασίες που αφήνουν ακάλυπτο μέρος του σώματος, οι κοντές φούστες, </w:t>
      </w:r>
      <w:r w:rsidR="00365D7B">
        <w:rPr>
          <w:rFonts w:ascii="Arial" w:hAnsi="Arial" w:cs="Arial"/>
          <w:lang w:val="el-GR"/>
        </w:rPr>
        <w:t xml:space="preserve">τα σκισμένα παντελόνια, </w:t>
      </w:r>
      <w:r w:rsidR="006F5A9E" w:rsidRPr="003C757C">
        <w:rPr>
          <w:rFonts w:ascii="Arial" w:hAnsi="Arial" w:cs="Arial"/>
          <w:lang w:val="el-GR"/>
        </w:rPr>
        <w:t>τα πολλά φανταχτερά κοσμήματα, τα σκουλαρίκια στο πρόσωπο, τα μακριά ή/και βαμμένα νύχια, τα βαμμένα μαλλιά, τα μεγάλα τατουάζ τα εξεζητημένα κτενίσματα και το μακιγιαρισμένο πρόσωπο.</w:t>
      </w:r>
    </w:p>
    <w:p w:rsidR="004678E1" w:rsidRPr="00F61F30" w:rsidRDefault="004678E1" w:rsidP="006F5A9E">
      <w:pPr>
        <w:tabs>
          <w:tab w:val="left" w:pos="360"/>
        </w:tabs>
        <w:jc w:val="both"/>
        <w:rPr>
          <w:rFonts w:ascii="Arial" w:hAnsi="Arial" w:cs="Arial"/>
          <w:bCs/>
          <w:lang w:val="el-GR"/>
        </w:rPr>
      </w:pPr>
    </w:p>
    <w:p w:rsidR="001036BD" w:rsidRDefault="001036BD" w:rsidP="0075667B">
      <w:pPr>
        <w:rPr>
          <w:rFonts w:ascii="Arial" w:hAnsi="Arial" w:cs="Arial"/>
          <w:lang w:val="el-GR"/>
        </w:rPr>
      </w:pPr>
    </w:p>
    <w:p w:rsidR="001036BD" w:rsidRDefault="001036BD" w:rsidP="0075667B">
      <w:pPr>
        <w:rPr>
          <w:rFonts w:ascii="Arial" w:hAnsi="Arial" w:cs="Arial"/>
          <w:lang w:val="el-GR"/>
        </w:rPr>
      </w:pPr>
    </w:p>
    <w:p w:rsidR="0033392D" w:rsidRDefault="004678E1" w:rsidP="0075667B">
      <w:pPr>
        <w:rPr>
          <w:rFonts w:ascii="Arial" w:hAnsi="Arial" w:cs="Arial"/>
        </w:rPr>
      </w:pPr>
      <w:r w:rsidRPr="00D12D57">
        <w:rPr>
          <w:rFonts w:ascii="Arial" w:hAnsi="Arial" w:cs="Arial"/>
          <w:lang w:val="el-GR"/>
        </w:rPr>
        <w:t>ΑΠΟ ΤΗ ΔΙΕΥΘΥΝΣΗ</w:t>
      </w:r>
      <w:r w:rsidR="00D12D57">
        <w:rPr>
          <w:rFonts w:ascii="Arial" w:hAnsi="Arial" w:cs="Arial"/>
        </w:rPr>
        <w:tab/>
      </w:r>
    </w:p>
    <w:p w:rsidR="0075667B" w:rsidRDefault="0075667B" w:rsidP="0075667B">
      <w:pPr>
        <w:jc w:val="center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                                      </w:t>
      </w:r>
    </w:p>
    <w:p w:rsidR="0075667B" w:rsidRPr="0075667B" w:rsidRDefault="0075667B" w:rsidP="0075667B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26</w:t>
      </w:r>
      <w:r w:rsidR="00A6761C">
        <w:rPr>
          <w:rFonts w:ascii="Arial" w:hAnsi="Arial" w:cs="Arial"/>
          <w:lang w:val="el-GR"/>
        </w:rPr>
        <w:t xml:space="preserve"> Αυγούστου 2025</w:t>
      </w:r>
      <w:bookmarkStart w:id="0" w:name="_GoBack"/>
      <w:bookmarkEnd w:id="0"/>
    </w:p>
    <w:sectPr w:rsidR="0075667B" w:rsidRPr="0075667B" w:rsidSect="008020E3">
      <w:pgSz w:w="11906" w:h="16838"/>
      <w:pgMar w:top="142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andFine UC Pol">
    <w:altName w:val="Courier New"/>
    <w:charset w:val="00"/>
    <w:family w:val="auto"/>
    <w:pitch w:val="variable"/>
    <w:sig w:usb0="00000087" w:usb1="00000000" w:usb2="00000000" w:usb3="00000000" w:csb0="0000009B" w:csb1="00000000"/>
  </w:font>
  <w:font w:name="Bookman Old Style">
    <w:altName w:val="Bookman Old Style"/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597D"/>
    <w:multiLevelType w:val="hybridMultilevel"/>
    <w:tmpl w:val="B41AE3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128A4"/>
    <w:multiLevelType w:val="multilevel"/>
    <w:tmpl w:val="A0EC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C5A19"/>
    <w:multiLevelType w:val="multilevel"/>
    <w:tmpl w:val="6EBE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519DE"/>
    <w:multiLevelType w:val="hybridMultilevel"/>
    <w:tmpl w:val="251CF01C"/>
    <w:lvl w:ilvl="0" w:tplc="DE1449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4" w15:restartNumberingAfterBreak="0">
    <w:nsid w:val="48B46488"/>
    <w:multiLevelType w:val="hybridMultilevel"/>
    <w:tmpl w:val="CAE0A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63753"/>
    <w:multiLevelType w:val="hybridMultilevel"/>
    <w:tmpl w:val="730E6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C0A6B"/>
    <w:multiLevelType w:val="multilevel"/>
    <w:tmpl w:val="BC32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E46E00"/>
    <w:multiLevelType w:val="hybridMultilevel"/>
    <w:tmpl w:val="DF741202"/>
    <w:lvl w:ilvl="0" w:tplc="3D4AAB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740723"/>
    <w:multiLevelType w:val="hybridMultilevel"/>
    <w:tmpl w:val="17ACA41C"/>
    <w:lvl w:ilvl="0" w:tplc="DE1449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9" w15:restartNumberingAfterBreak="0">
    <w:nsid w:val="77670E86"/>
    <w:multiLevelType w:val="hybridMultilevel"/>
    <w:tmpl w:val="D97C29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E1"/>
    <w:rsid w:val="0001505F"/>
    <w:rsid w:val="001036BD"/>
    <w:rsid w:val="0013670D"/>
    <w:rsid w:val="001A0759"/>
    <w:rsid w:val="0033392D"/>
    <w:rsid w:val="00365D7B"/>
    <w:rsid w:val="003E26DE"/>
    <w:rsid w:val="004678E1"/>
    <w:rsid w:val="00612B4C"/>
    <w:rsid w:val="006F5A9E"/>
    <w:rsid w:val="0075667B"/>
    <w:rsid w:val="008020E3"/>
    <w:rsid w:val="00987710"/>
    <w:rsid w:val="00A10D03"/>
    <w:rsid w:val="00A6761C"/>
    <w:rsid w:val="00CD228C"/>
    <w:rsid w:val="00D12D57"/>
    <w:rsid w:val="00D34BF1"/>
    <w:rsid w:val="00DE2FEC"/>
    <w:rsid w:val="00E0387F"/>
    <w:rsid w:val="00F6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D7FE9"/>
  <w15:docId w15:val="{028A3DB2-47D1-4611-848F-2D97CA48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D57"/>
    <w:rPr>
      <w:rFonts w:ascii="Times New Roman" w:eastAsia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8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E2FEC"/>
    <w:rPr>
      <w:b/>
      <w:bCs/>
    </w:rPr>
  </w:style>
  <w:style w:type="paragraph" w:styleId="ListParagraph">
    <w:name w:val="List Paragraph"/>
    <w:basedOn w:val="Normal"/>
    <w:uiPriority w:val="34"/>
    <w:qFormat/>
    <w:rsid w:val="00DE2F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78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4678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678E1"/>
    <w:rPr>
      <w:rFonts w:ascii="Times New Roman" w:eastAsia="Times New Roman" w:hAnsi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678E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678E1"/>
    <w:rPr>
      <w:rFonts w:ascii="Times New Roman" w:eastAsia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4678E1"/>
    <w:rPr>
      <w:rFonts w:eastAsia="Calibri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38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87F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6F5A9E"/>
    <w:rPr>
      <w:rFonts w:ascii="Times New Roman" w:eastAsia="Times New Roman" w:hAnsi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877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k-idalion-lef@schools.ac.c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Teacher</cp:lastModifiedBy>
  <cp:revision>11</cp:revision>
  <cp:lastPrinted>2025-08-26T08:45:00Z</cp:lastPrinted>
  <dcterms:created xsi:type="dcterms:W3CDTF">2024-09-04T08:43:00Z</dcterms:created>
  <dcterms:modified xsi:type="dcterms:W3CDTF">2025-08-26T09:16:00Z</dcterms:modified>
</cp:coreProperties>
</file>